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dbe8e6c0e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KOMMUNE</w:t>
      </w:r>
    </w:p>
    <w:sectPr>
      <w:headerReference xmlns:r="http://schemas.openxmlformats.org/officeDocument/2006/relationships" w:type="default" r:id="R9b94f9e68aa340d5"/>
      <w:footerReference xmlns:r="http://schemas.openxmlformats.org/officeDocument/2006/relationships" w:type="default" r:id="R1e8844eeca90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KOMMUNE   ·   Org.nr 820 956 532   ·   Gate 1 120   ·   6700 MÅLØY   ·   Tlf. 57 75 60 00   ·   post@kinn.kommune.no   ·   kinn.kommune.no/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4f9e68aa340d5" /><Relationship Type="http://schemas.openxmlformats.org/officeDocument/2006/relationships/footer" Target="/word/footer1.xml" Id="R1e8844eeca904710" /></Relationships>
</file>