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10cd85e95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TANNREGULERING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TANNREGULERING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b2fe3ecc148bc"/>
      <w:footerReference xmlns:r="http://schemas.openxmlformats.org/officeDocument/2006/relationships" w:type="default" r:id="Rdd4348b7a320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TANNREGULERING AS   ·   Org.nr 820 993 152   ·   Vestheimveien 33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TANNREGULERING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b2fe3ecc148bc" /><Relationship Type="http://schemas.openxmlformats.org/officeDocument/2006/relationships/footer" Target="/word/footer1.xml" Id="Rdd4348b7a32042e4" /></Relationships>
</file>