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23e6631a0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69e09f7f9408d"/>
      <w:footerReference xmlns:r="http://schemas.openxmlformats.org/officeDocument/2006/relationships" w:type="default" r:id="R70e040391e9d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ARTI AS   ·   Org.nr 821 075 432   ·   Gullstølslien 6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69e09f7f9408d" /><Relationship Type="http://schemas.openxmlformats.org/officeDocument/2006/relationships/footer" Target="/word/footer1.xml" Id="R70e040391e9d47de" /></Relationships>
</file>