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718b1889b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BAEWERT AS</w:t>
      </w:r>
    </w:p>
    <w:sectPr>
      <w:headerReference xmlns:r="http://schemas.openxmlformats.org/officeDocument/2006/relationships" w:type="default" r:id="Rc494d0f538ff465d"/>
      <w:footerReference xmlns:r="http://schemas.openxmlformats.org/officeDocument/2006/relationships" w:type="default" r:id="R77a51596f0ab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BAEWERT AS   ·   Org.nr 821 250 722   ·   c/o Kristoffer Baewert Håland, Ruglandveien 121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BAEWERT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4d0f538ff465d" /><Relationship Type="http://schemas.openxmlformats.org/officeDocument/2006/relationships/footer" Target="/word/footer1.xml" Id="R77a51596f0ab4975" /></Relationships>
</file>