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bde2841b0241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AMESTO ACCOUNTHOUSE HOLDING AS.</w:t>
      </w:r>
    </w:p>
    <w:sectPr>
      <w:headerReference xmlns:r="http://schemas.openxmlformats.org/officeDocument/2006/relationships" w:type="default" r:id="Rd2ef3312b44048c2"/>
      <w:footerReference xmlns:r="http://schemas.openxmlformats.org/officeDocument/2006/relationships" w:type="default" r:id="R1d0edfa34c414a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HOLDING AS   ·   Org.nr 821 262 232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ef3312b44048c2" /><Relationship Type="http://schemas.openxmlformats.org/officeDocument/2006/relationships/footer" Target="/word/footer1.xml" Id="R1d0edfa34c414a14" /></Relationships>
</file>