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5bc828e02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&amp; INDUSTRIVASK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&amp; INDUSTRIVASK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70297c13f45c1"/>
      <w:footerReference xmlns:r="http://schemas.openxmlformats.org/officeDocument/2006/relationships" w:type="default" r:id="Rab27d00fb4ec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&amp; INDUSTRIVASK AS   ·   Org.nr 821 337 232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&amp; INDUSTRIVASK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70297c13f45c1" /><Relationship Type="http://schemas.openxmlformats.org/officeDocument/2006/relationships/footer" Target="/word/footer1.xml" Id="Rab27d00fb4ec462f" /></Relationships>
</file>