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5565b8e91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INTELLIGENT TRADING HOLDING AS</w:t>
      </w:r>
    </w:p>
    <w:sectPr>
      <w:headerReference xmlns:r="http://schemas.openxmlformats.org/officeDocument/2006/relationships" w:type="default" r:id="Rf62c12c52e3b41c5"/>
      <w:footerReference xmlns:r="http://schemas.openxmlformats.org/officeDocument/2006/relationships" w:type="default" r:id="Rb2b0d63af2c1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INTELLIGENT TRADING HOLDING AS   ·   Org.nr 821 454 212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INTELLIGENT TRADING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c12c52e3b41c5" /><Relationship Type="http://schemas.openxmlformats.org/officeDocument/2006/relationships/footer" Target="/word/footer1.xml" Id="Rb2b0d63af2c14097" /></Relationships>
</file>