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19c185232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39cc3bb20647a3"/>
      <w:footerReference xmlns:r="http://schemas.openxmlformats.org/officeDocument/2006/relationships" w:type="default" r:id="R47ebf04e04bd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SOCO INVEST AS   ·   Org.nr 821 675 332   ·   Velliveien 27A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39cc3bb20647a3" /><Relationship Type="http://schemas.openxmlformats.org/officeDocument/2006/relationships/footer" Target="/word/footer1.xml" Id="R47ebf04e04bd4b2b" /></Relationships>
</file>