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ec7ed17ab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 INITIATIVE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 INITIATIVE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54aa109a4b42dd"/>
      <w:footerReference xmlns:r="http://schemas.openxmlformats.org/officeDocument/2006/relationships" w:type="default" r:id="Rcc6a8b3c8336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INITIATIVE AS   ·   Org.nr 821 790 492   ·   c/o Rune Græsdal Zilcken, Strandvegen 53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INITIATIVE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4aa109a4b42dd" /><Relationship Type="http://schemas.openxmlformats.org/officeDocument/2006/relationships/footer" Target="/word/footer1.xml" Id="Rcc6a8b3c8336404b" /></Relationships>
</file>