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931a3ee8e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LASSE TRANSETH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3b4bb8a35c48456d"/>
      <w:footerReference xmlns:r="http://schemas.openxmlformats.org/officeDocument/2006/relationships" w:type="default" r:id="Re441228b4c13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bb8a35c48456d" /><Relationship Type="http://schemas.openxmlformats.org/officeDocument/2006/relationships/footer" Target="/word/footer1.xml" Id="Re441228b4c134d75" /></Relationships>
</file>