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aeaa48c2a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AFRAH MEDICAL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AFRAH MEDICAL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a09108f4745e7"/>
      <w:footerReference xmlns:r="http://schemas.openxmlformats.org/officeDocument/2006/relationships" w:type="default" r:id="Rbfb36f9e432b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AFRAH MEDICAL AS   ·   Org.nr 822 124 372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AFRAH MEDICAL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a09108f4745e7" /><Relationship Type="http://schemas.openxmlformats.org/officeDocument/2006/relationships/footer" Target="/word/footer1.xml" Id="Rbfb36f9e432b4e09" /></Relationships>
</file>