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14c496e2f8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RØSVIK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RØSVIK HOLDING AS</w:t>
      </w:r>
    </w:p>
    <w:sectPr>
      <w:headerReference xmlns:r="http://schemas.openxmlformats.org/officeDocument/2006/relationships" w:type="default" r:id="R4fa1357fc0f241dd"/>
      <w:footerReference xmlns:r="http://schemas.openxmlformats.org/officeDocument/2006/relationships" w:type="default" r:id="R6ff9fe527ae4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RØSVIK HOLDING AS   ·   Org.nr 822 199 372   ·   C/o Øystein Røsvik, Fjellgata 1   ·   0566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RØSVIK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1357fc0f241dd" /><Relationship Type="http://schemas.openxmlformats.org/officeDocument/2006/relationships/footer" Target="/word/footer1.xml" Id="R6ff9fe527ae44a8a" /></Relationships>
</file>