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ab221f502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HANNE RØED REGNSKAP AS, org.nr 822 355 072,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RØED REGNSKAP AS</w:t>
      </w:r>
    </w:p>
    <w:sectPr>
      <w:headerReference xmlns:r="http://schemas.openxmlformats.org/officeDocument/2006/relationships" w:type="default" r:id="R4b514e1f41874da9"/>
      <w:footerReference xmlns:r="http://schemas.openxmlformats.org/officeDocument/2006/relationships" w:type="default" r:id="R86e99272b7eb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RØED REGNSKAP AS   ·   Org.nr 822 355 072   ·   Nilsåsveien 30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RØED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14e1f41874da9" /><Relationship Type="http://schemas.openxmlformats.org/officeDocument/2006/relationships/footer" Target="/word/footer1.xml" Id="R86e99272b7eb44e3" /></Relationships>
</file>