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c7dd73481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HANNE RØED REGNSKAP AS.</w:t>
      </w:r>
    </w:p>
    <w:sectPr>
      <w:headerReference xmlns:r="http://schemas.openxmlformats.org/officeDocument/2006/relationships" w:type="default" r:id="Rc771f5dc53644177"/>
      <w:footerReference xmlns:r="http://schemas.openxmlformats.org/officeDocument/2006/relationships" w:type="default" r:id="R28bcf64e2c29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RØED REGNSKAP AS   ·   Org.nr 822 355 072   ·   Nilsåsveien 30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RØED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1f5dc53644177" /><Relationship Type="http://schemas.openxmlformats.org/officeDocument/2006/relationships/footer" Target="/word/footer1.xml" Id="R28bcf64e2c294f93" /></Relationships>
</file>