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75d18453f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KONGSHAVN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KONGSHAVN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fecdb8c4742ca"/>
      <w:footerReference xmlns:r="http://schemas.openxmlformats.org/officeDocument/2006/relationships" w:type="default" r:id="R56cc2af5ca14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KONGSHAVN REGNSKAP AS   ·   Org.nr 822 496 822   ·   Strandgata 120   ·   5527 HAUGESUND   ·   Tlf. 52 73 30 50   ·   Www.kongshavnregnskap.no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KONGSHAVN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fecdb8c4742ca" /><Relationship Type="http://schemas.openxmlformats.org/officeDocument/2006/relationships/footer" Target="/word/footer1.xml" Id="R56cc2af5ca144de2" /></Relationships>
</file>