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582811103148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 KYSTFISKE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 KYSTFISKE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19b0f7efec4bcb"/>
      <w:footerReference xmlns:r="http://schemas.openxmlformats.org/officeDocument/2006/relationships" w:type="default" r:id="R8403566ddc6941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 KYSTFISKE AS   ·   Org.nr 822 585 582   ·   Fjellveien 10B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 KYSTFISKE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19b0f7efec4bcb" /><Relationship Type="http://schemas.openxmlformats.org/officeDocument/2006/relationships/footer" Target="/word/footer1.xml" Id="R8403566ddc694163" /></Relationships>
</file>