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e69a3ee7444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BESSERUD MEDIA</w:t>
      </w:r>
    </w:p>
    <w:sectPr>
      <w:headerReference xmlns:r="http://schemas.openxmlformats.org/officeDocument/2006/relationships" w:type="default" r:id="Rce82ca8f659a487b"/>
      <w:footerReference xmlns:r="http://schemas.openxmlformats.org/officeDocument/2006/relationships" w:type="default" r:id="R2872f39e6feb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2ca8f659a487b" /><Relationship Type="http://schemas.openxmlformats.org/officeDocument/2006/relationships/footer" Target="/word/footer1.xml" Id="R2872f39e6feb4419" /></Relationships>
</file>