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d8e38e3344a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JMJ INVEST AS</w:t>
      </w:r>
    </w:p>
    <w:sectPr>
      <w:headerReference xmlns:r="http://schemas.openxmlformats.org/officeDocument/2006/relationships" w:type="default" r:id="Raecde7db67764996"/>
      <w:footerReference xmlns:r="http://schemas.openxmlformats.org/officeDocument/2006/relationships" w:type="default" r:id="R194e79e7e1be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JMJ INVEST AS   ·   Org.nr 822 703 232   ·   Stadsing Dahls gate 24C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de7db67764996" /><Relationship Type="http://schemas.openxmlformats.org/officeDocument/2006/relationships/footer" Target="/word/footer1.xml" Id="R194e79e7e1be4585" /></Relationships>
</file>