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207dc52f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BG HUS AS, org.nr 822 820 522,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86e5e57f30f14de1"/>
      <w:footerReference xmlns:r="http://schemas.openxmlformats.org/officeDocument/2006/relationships" w:type="default" r:id="R71f5f9224126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5e57f30f14de1" /><Relationship Type="http://schemas.openxmlformats.org/officeDocument/2006/relationships/footer" Target="/word/footer1.xml" Id="R71f5f922412646ce" /></Relationships>
</file>