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7d27dabb5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Nedenes,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HUS AS</w:t>
      </w:r>
    </w:p>
    <w:sectPr>
      <w:headerReference xmlns:r="http://schemas.openxmlformats.org/officeDocument/2006/relationships" w:type="default" r:id="Rd18dd7052b9d4e91"/>
      <w:footerReference xmlns:r="http://schemas.openxmlformats.org/officeDocument/2006/relationships" w:type="default" r:id="R7e260585e613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dd7052b9d4e91" /><Relationship Type="http://schemas.openxmlformats.org/officeDocument/2006/relationships/footer" Target="/word/footer1.xml" Id="R7e260585e6134d33" /></Relationships>
</file>