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75f841016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99f8973204590"/>
      <w:footerReference xmlns:r="http://schemas.openxmlformats.org/officeDocument/2006/relationships" w:type="default" r:id="R4b7cdb546f51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VIK-HOLDING AS   ·   Org.nr 822 859 682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99f8973204590" /><Relationship Type="http://schemas.openxmlformats.org/officeDocument/2006/relationships/footer" Target="/word/footer1.xml" Id="R4b7cdb546f5146c7" /></Relationships>
</file>