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9253fd36d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TRENING ROMSÅS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TRENING ROMSÅS AS</w:t>
      </w:r>
    </w:p>
    <w:sectPr>
      <w:headerReference xmlns:r="http://schemas.openxmlformats.org/officeDocument/2006/relationships" w:type="default" r:id="R573a3a0c4ec84629"/>
      <w:footerReference xmlns:r="http://schemas.openxmlformats.org/officeDocument/2006/relationships" w:type="default" r:id="R79a40a882837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TRENING ROMSÅS AS   ·   Org.nr 822 944 892   ·   Romsås Senter 1   ·   0970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TRENING ROMSÅS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a3a0c4ec84629" /><Relationship Type="http://schemas.openxmlformats.org/officeDocument/2006/relationships/footer" Target="/word/footer1.xml" Id="R79a40a88283749f4" /></Relationships>
</file>