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efc264936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315ff9870bb74127"/>
      <w:footerReference xmlns:r="http://schemas.openxmlformats.org/officeDocument/2006/relationships" w:type="default" r:id="Rba22868bb263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ff9870bb74127" /><Relationship Type="http://schemas.openxmlformats.org/officeDocument/2006/relationships/footer" Target="/word/footer1.xml" Id="Rba22868bb2634ab2" /></Relationships>
</file>