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bea6bf8f447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DEVOLD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Tertnes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Tertnes,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DEVOLD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e0a92bbd87450a"/>
      <w:footerReference xmlns:r="http://schemas.openxmlformats.org/officeDocument/2006/relationships" w:type="default" r:id="R340b665e9426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 CONSULTING AS   ·   Org.nr 823 450 982   ·   Tertnesflaten 2   ·   5114 TERTNES   ·   post@devoldconsulting.no   ·   www.devoldconsulting.no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0a92bbd87450a" /><Relationship Type="http://schemas.openxmlformats.org/officeDocument/2006/relationships/footer" Target="/word/footer1.xml" Id="R340b665e94264d23" /></Relationships>
</file>