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1df4e27a794c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HEGOL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HEGOL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e10dde9cfc4e0f"/>
      <w:footerReference xmlns:r="http://schemas.openxmlformats.org/officeDocument/2006/relationships" w:type="default" r:id="R5a568b8253fe42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HEGOL HOLDING AS   ·   Org.nr 823 471 092   ·   c/o Ole Aleksander Jamtøy Heggvik, Vesseseterveien 13C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e10dde9cfc4e0f" /><Relationship Type="http://schemas.openxmlformats.org/officeDocument/2006/relationships/footer" Target="/word/footer1.xml" Id="R5a568b8253fe4214" /></Relationships>
</file>