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1524add2d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PROME HOLDING AS</w:t>
      </w:r>
    </w:p>
    <w:sectPr>
      <w:headerReference xmlns:r="http://schemas.openxmlformats.org/officeDocument/2006/relationships" w:type="default" r:id="R55d1ada9d7c34105"/>
      <w:footerReference xmlns:r="http://schemas.openxmlformats.org/officeDocument/2006/relationships" w:type="default" r:id="R1e4f2c884db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ada9d7c34105" /><Relationship Type="http://schemas.openxmlformats.org/officeDocument/2006/relationships/footer" Target="/word/footer1.xml" Id="R1e4f2c884db5414b" /></Relationships>
</file>