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9aefcd08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VALODDO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Sandeid,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fb28fffda1c14624"/>
      <w:footerReference xmlns:r="http://schemas.openxmlformats.org/officeDocument/2006/relationships" w:type="default" r:id="R527eec270745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8fffda1c14624" /><Relationship Type="http://schemas.openxmlformats.org/officeDocument/2006/relationships/footer" Target="/word/footer1.xml" Id="R527eec2707454547" /></Relationships>
</file>