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72d1d7e5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GOTOV BAD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GOTOV BAD &amp; BYGG AS</w:t>
      </w:r>
    </w:p>
    <w:sectPr>
      <w:headerReference xmlns:r="http://schemas.openxmlformats.org/officeDocument/2006/relationships" w:type="default" r:id="R13dd67c2589f458d"/>
      <w:footerReference xmlns:r="http://schemas.openxmlformats.org/officeDocument/2006/relationships" w:type="default" r:id="Rd0020e24dd1b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d67c2589f458d" /><Relationship Type="http://schemas.openxmlformats.org/officeDocument/2006/relationships/footer" Target="/word/footer1.xml" Id="Rd0020e24dd1b4c0d" /></Relationships>
</file>