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d1be365b24d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DALSNØ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DALSNØ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1651cbedc54b9c"/>
      <w:footerReference xmlns:r="http://schemas.openxmlformats.org/officeDocument/2006/relationships" w:type="default" r:id="Rdd0c10d79526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DALSNØ AS   ·   Org.nr 824 708 312   ·   c/o Olav Snørteland, Wessels gate 25C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DALSNØ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651cbedc54b9c" /><Relationship Type="http://schemas.openxmlformats.org/officeDocument/2006/relationships/footer" Target="/word/footer1.xml" Id="Rdd0c10d795264525" /></Relationships>
</file>