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ee408801744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DALSNØ AS</w:t>
      </w:r>
    </w:p>
    <w:sectPr>
      <w:headerReference xmlns:r="http://schemas.openxmlformats.org/officeDocument/2006/relationships" w:type="default" r:id="R69bbf02a04fc4be6"/>
      <w:footerReference xmlns:r="http://schemas.openxmlformats.org/officeDocument/2006/relationships" w:type="default" r:id="R84635243d9c0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DALSNØ AS   ·   Org.nr 824 708 312   ·   c/o Olav Snørteland, Wessels gate 25C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DALSNØ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bf02a04fc4be6" /><Relationship Type="http://schemas.openxmlformats.org/officeDocument/2006/relationships/footer" Target="/word/footer1.xml" Id="R84635243d9c04587" /></Relationships>
</file>