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cbe59aa91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KONNERUD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KONNERUD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ad09ae204404e"/>
      <w:footerReference xmlns:r="http://schemas.openxmlformats.org/officeDocument/2006/relationships" w:type="default" r:id="R8d5937b4979d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KONNERUD MUR OG FLIS AS   ·   Org.nr 824 769 532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KONNERUD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ad09ae204404e" /><Relationship Type="http://schemas.openxmlformats.org/officeDocument/2006/relationships/footer" Target="/word/footer1.xml" Id="R8d5937b4979d44f1" /></Relationships>
</file>