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a70d5085e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 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PLAN AS</w:t>
      </w:r>
    </w:p>
    <w:sectPr>
      <w:headerReference xmlns:r="http://schemas.openxmlformats.org/officeDocument/2006/relationships" w:type="default" r:id="R273742d135ca4633"/>
      <w:footerReference xmlns:r="http://schemas.openxmlformats.org/officeDocument/2006/relationships" w:type="default" r:id="R27c8e4327849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742d135ca4633" /><Relationship Type="http://schemas.openxmlformats.org/officeDocument/2006/relationships/footer" Target="/word/footer1.xml" Id="R27c8e43278494132" /></Relationships>
</file>