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e8940fcd1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FROSTACHIPS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FROSTACHIPS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2857a72174eaf"/>
      <w:footerReference xmlns:r="http://schemas.openxmlformats.org/officeDocument/2006/relationships" w:type="default" r:id="Rd308c6944305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FROSTACHIPS AS   ·   Org.nr 824 923 892   ·   Vikaleirvegen 11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FROSTACHIPS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2857a72174eaf" /><Relationship Type="http://schemas.openxmlformats.org/officeDocument/2006/relationships/footer" Target="/word/footer1.xml" Id="Rd308c69443054d2b" /></Relationships>
</file>