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2043b618e242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KOEN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KOEN CAPITAL AS</w:t>
      </w:r>
    </w:p>
    <w:sectPr>
      <w:headerReference xmlns:r="http://schemas.openxmlformats.org/officeDocument/2006/relationships" w:type="default" r:id="R27dc4fe2c78b4417"/>
      <w:footerReference xmlns:r="http://schemas.openxmlformats.org/officeDocument/2006/relationships" w:type="default" r:id="R4462387d7c2648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KOEN CAPITAL AS   ·   Org.nr 825 099 662   ·   C/O Krister Koen, Sverdrups gate 21   ·   0559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dc4fe2c78b4417" /><Relationship Type="http://schemas.openxmlformats.org/officeDocument/2006/relationships/footer" Target="/word/footer1.xml" Id="R4462387d7c26485f" /></Relationships>
</file>