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04c44323b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DRANGEDAL KRAFT HOLDING AS</w:t>
      </w:r>
    </w:p>
    <w:sectPr>
      <w:headerReference xmlns:r="http://schemas.openxmlformats.org/officeDocument/2006/relationships" w:type="default" r:id="Rcd23cda8c79b4cd7"/>
      <w:footerReference xmlns:r="http://schemas.openxmlformats.org/officeDocument/2006/relationships" w:type="default" r:id="R94587bf265e5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KRAFT HOLDING AS   ·   Org.nr 825 288 082   ·   Gudbrandsveien 28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3cda8c79b4cd7" /><Relationship Type="http://schemas.openxmlformats.org/officeDocument/2006/relationships/footer" Target="/word/footer1.xml" Id="R94587bf265e540ea" /></Relationships>
</file>