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b193eca3d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d89e3514c4488"/>
      <w:footerReference xmlns:r="http://schemas.openxmlformats.org/officeDocument/2006/relationships" w:type="default" r:id="R319e579ed236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HOLDING AS   ·   Org.nr 825 541 632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d89e3514c4488" /><Relationship Type="http://schemas.openxmlformats.org/officeDocument/2006/relationships/footer" Target="/word/footer1.xml" Id="R319e579ed2364645" /></Relationships>
</file>