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1a485695c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MUNU HOLDING AS</w:t>
      </w:r>
    </w:p>
    <w:sectPr>
      <w:headerReference xmlns:r="http://schemas.openxmlformats.org/officeDocument/2006/relationships" w:type="default" r:id="R5016505cb7d04b10"/>
      <w:footerReference xmlns:r="http://schemas.openxmlformats.org/officeDocument/2006/relationships" w:type="default" r:id="R33e929a0c843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HOLDING AS   ·   Org.nr 825 541 632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6505cb7d04b10" /><Relationship Type="http://schemas.openxmlformats.org/officeDocument/2006/relationships/footer" Target="/word/footer1.xml" Id="R33e929a0c84349dc" /></Relationships>
</file>