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e8f7ec124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EFFEKT RÅD &amp;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EFFEKT RÅD &amp;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151e30e5a41fe"/>
      <w:footerReference xmlns:r="http://schemas.openxmlformats.org/officeDocument/2006/relationships" w:type="default" r:id="R8145b86b1ff5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RÅD &amp; REVISJON AS   ·   Org.nr 825 689 052   ·   c/o Tommy Hagen, Dronningens gate 77   ·   4608 KRISTIANSAND S   ·   post@rrnorge.no   ·   www.rrnorge.no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RÅD &amp;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151e30e5a41fe" /><Relationship Type="http://schemas.openxmlformats.org/officeDocument/2006/relationships/footer" Target="/word/footer1.xml" Id="R8145b86b1ff549ff" /></Relationships>
</file>