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0b9403533344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ELECTRON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ELECTRON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ae4e0d1f5824275"/>
      <w:footerReference xmlns:r="http://schemas.openxmlformats.org/officeDocument/2006/relationships" w:type="default" r:id="R4bec1b27ccc24e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ELECTRON INVEST AS   ·   Org.nr 825 846 212   ·   Storåveien 55   ·   4321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ELECTRON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e4e0d1f5824275" /><Relationship Type="http://schemas.openxmlformats.org/officeDocument/2006/relationships/footer" Target="/word/footer1.xml" Id="R4bec1b27ccc24e3d" /></Relationships>
</file>