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cb6219ced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1bd5fef0348cb"/>
      <w:footerReference xmlns:r="http://schemas.openxmlformats.org/officeDocument/2006/relationships" w:type="default" r:id="R4942dc1ce58f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KÅSS HOLDING AS   ·   Org.nr 826 043 792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1bd5fef0348cb" /><Relationship Type="http://schemas.openxmlformats.org/officeDocument/2006/relationships/footer" Target="/word/footer1.xml" Id="R4942dc1ce58f4579" /></Relationships>
</file>