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18be98054341d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JNV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JNV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2aefe35d38a4bd7"/>
      <w:footerReference xmlns:r="http://schemas.openxmlformats.org/officeDocument/2006/relationships" w:type="default" r:id="R526cfaba6f704d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JNV HOLDING AS   ·   Org.nr 826 114 452   ·   c/o ACS Finans AS, Lilleakerveien 31A   ·   0283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JNV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aefe35d38a4bd7" /><Relationship Type="http://schemas.openxmlformats.org/officeDocument/2006/relationships/footer" Target="/word/footer1.xml" Id="R526cfaba6f704d7f" /></Relationships>
</file>