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b96c919df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SHB INVEST AS</w:t>
      </w:r>
    </w:p>
    <w:sectPr>
      <w:headerReference xmlns:r="http://schemas.openxmlformats.org/officeDocument/2006/relationships" w:type="default" r:id="R8061a9dc51924cee"/>
      <w:footerReference xmlns:r="http://schemas.openxmlformats.org/officeDocument/2006/relationships" w:type="default" r:id="R698ac02e3f1d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INVEST AS   ·   Org.nr 826 119 152   ·   Skaugerudvegen 79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1a9dc51924cee" /><Relationship Type="http://schemas.openxmlformats.org/officeDocument/2006/relationships/footer" Target="/word/footer1.xml" Id="R698ac02e3f1d423e" /></Relationships>
</file>