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e34a578fa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MGH-HOLDING AS</w:t>
      </w:r>
    </w:p>
    <w:sectPr>
      <w:headerReference xmlns:r="http://schemas.openxmlformats.org/officeDocument/2006/relationships" w:type="default" r:id="R18dbbdb443c946d9"/>
      <w:footerReference xmlns:r="http://schemas.openxmlformats.org/officeDocument/2006/relationships" w:type="default" r:id="Rda33f7af8ee8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bbdb443c946d9" /><Relationship Type="http://schemas.openxmlformats.org/officeDocument/2006/relationships/footer" Target="/word/footer1.xml" Id="Rda33f7af8ee848a3" /></Relationships>
</file>