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1ff5f6572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 &amp; P THAIMAT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 &amp; P THAIMAT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134f39ce04ee9"/>
      <w:footerReference xmlns:r="http://schemas.openxmlformats.org/officeDocument/2006/relationships" w:type="default" r:id="R2885b288e557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 &amp; P THAIMAT AS   ·   Org.nr 826 440 902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 &amp; P THAIMAT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134f39ce04ee9" /><Relationship Type="http://schemas.openxmlformats.org/officeDocument/2006/relationships/footer" Target="/word/footer1.xml" Id="R2885b288e557497c" /></Relationships>
</file>