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2ec4d4856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BJORLI VINTERCAMPING AS</w:t>
      </w:r>
    </w:p>
    <w:sectPr>
      <w:headerReference xmlns:r="http://schemas.openxmlformats.org/officeDocument/2006/relationships" w:type="default" r:id="R0a06142596c84095"/>
      <w:footerReference xmlns:r="http://schemas.openxmlformats.org/officeDocument/2006/relationships" w:type="default" r:id="Ra0583e21f8a2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 VINTERCAMPING AS   ·   Org.nr 826 624 272   ·   Gardsvegen 86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 VINTERCAMPING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6142596c84095" /><Relationship Type="http://schemas.openxmlformats.org/officeDocument/2006/relationships/footer" Target="/word/footer1.xml" Id="Ra0583e21f8a24105" /></Relationships>
</file>