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bdb6e4c06e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HØGÅSEN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HØGÅSEN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85a4f51e874daf"/>
      <w:footerReference xmlns:r="http://schemas.openxmlformats.org/officeDocument/2006/relationships" w:type="default" r:id="R1b7e95ca37bc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HØGÅSEN INVEST AS   ·   Org.nr 826 909 382   ·   c/o Stian Sandli, Amundsmoen 66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5a4f51e874daf" /><Relationship Type="http://schemas.openxmlformats.org/officeDocument/2006/relationships/footer" Target="/word/footer1.xml" Id="R1b7e95ca37bc45c9" /></Relationships>
</file>