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e6fe3a189d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ACCOUNTING AS</w:t>
      </w:r>
    </w:p>
    <w:sectPr>
      <w:headerReference xmlns:r="http://schemas.openxmlformats.org/officeDocument/2006/relationships" w:type="default" r:id="R93602ca7338443ec"/>
      <w:footerReference xmlns:r="http://schemas.openxmlformats.org/officeDocument/2006/relationships" w:type="default" r:id="Rb68edc198bf2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ACCOUNTING AS   ·   Org.nr 827 175 722   ·   Tangen 76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602ca7338443ec" /><Relationship Type="http://schemas.openxmlformats.org/officeDocument/2006/relationships/footer" Target="/word/footer1.xml" Id="Rb68edc198bf24d73" /></Relationships>
</file>