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cc1cec7ca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a9d5cadcf4cdb"/>
      <w:footerReference xmlns:r="http://schemas.openxmlformats.org/officeDocument/2006/relationships" w:type="default" r:id="Rf40103b96a23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OMV HOLDING AS   ·   Org.nr 827 362 352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a9d5cadcf4cdb" /><Relationship Type="http://schemas.openxmlformats.org/officeDocument/2006/relationships/footer" Target="/word/footer1.xml" Id="Rf40103b96a234400" /></Relationships>
</file>