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7b1642809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3BYGG-TAK AS</w:t>
      </w:r>
    </w:p>
    <w:sectPr>
      <w:headerReference xmlns:r="http://schemas.openxmlformats.org/officeDocument/2006/relationships" w:type="default" r:id="R65fd265c398c4c5e"/>
      <w:footerReference xmlns:r="http://schemas.openxmlformats.org/officeDocument/2006/relationships" w:type="default" r:id="R3dcdc7f125fa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d265c398c4c5e" /><Relationship Type="http://schemas.openxmlformats.org/officeDocument/2006/relationships/footer" Target="/word/footer1.xml" Id="R3dcdc7f125fa4fb0" /></Relationships>
</file>