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b89ac56df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2d8d5028448cc"/>
      <w:footerReference xmlns:r="http://schemas.openxmlformats.org/officeDocument/2006/relationships" w:type="default" r:id="R5c87faf005d3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RÅDYR INVEST AS   ·   Org.nr 827 411 892   ·   Rådyrveien 44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2d8d5028448cc" /><Relationship Type="http://schemas.openxmlformats.org/officeDocument/2006/relationships/footer" Target="/word/footer1.xml" Id="R5c87faf005d34fd2" /></Relationships>
</file>